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D5" w:rsidRDefault="003470D5" w:rsidP="003470D5">
      <w:pPr>
        <w:spacing w:afterLines="50" w:after="156" w:line="52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</w:t>
      </w:r>
      <w:r>
        <w:rPr>
          <w:rFonts w:ascii="黑体" w:eastAsia="黑体"/>
          <w:sz w:val="36"/>
          <w:szCs w:val="36"/>
        </w:rPr>
        <w:t>7</w:t>
      </w:r>
      <w:r>
        <w:rPr>
          <w:rFonts w:ascii="黑体" w:eastAsia="黑体" w:hint="eastAsia"/>
          <w:sz w:val="36"/>
          <w:szCs w:val="36"/>
        </w:rPr>
        <w:t>年北京</w:t>
      </w:r>
      <w:bookmarkStart w:id="0" w:name="_Hlk323019807"/>
      <w:r>
        <w:rPr>
          <w:rFonts w:ascii="黑体" w:eastAsia="黑体" w:hint="eastAsia"/>
          <w:sz w:val="36"/>
          <w:szCs w:val="36"/>
        </w:rPr>
        <w:t>市大学生工程训练综合能力竞赛</w:t>
      </w:r>
      <w:bookmarkEnd w:id="0"/>
      <w:r>
        <w:rPr>
          <w:rFonts w:ascii="黑体" w:eastAsia="黑体" w:hint="eastAsia"/>
          <w:sz w:val="36"/>
          <w:szCs w:val="36"/>
        </w:rPr>
        <w:t>通知</w:t>
      </w:r>
    </w:p>
    <w:p w:rsidR="003470D5" w:rsidRDefault="003470D5" w:rsidP="003470D5">
      <w:pPr>
        <w:spacing w:line="50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201</w:t>
      </w:r>
      <w:r>
        <w:rPr>
          <w:rFonts w:ascii="仿宋_GB2312" w:hAnsi="宋体"/>
          <w:szCs w:val="32"/>
        </w:rPr>
        <w:t>7</w:t>
      </w:r>
      <w:r>
        <w:rPr>
          <w:rFonts w:ascii="仿宋_GB2312" w:hAnsi="宋体" w:hint="eastAsia"/>
          <w:szCs w:val="32"/>
        </w:rPr>
        <w:t>年北京市大学生工程训练综合能力竞赛由北京市教委主办，清华大学、北京建筑大学承办。竞赛方案如下：</w:t>
      </w:r>
    </w:p>
    <w:p w:rsidR="003470D5" w:rsidRDefault="003470D5" w:rsidP="003470D5">
      <w:pPr>
        <w:adjustRightInd w:val="0"/>
        <w:snapToGrid w:val="0"/>
        <w:spacing w:line="500" w:lineRule="exact"/>
        <w:ind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一、竞赛目的</w:t>
      </w:r>
    </w:p>
    <w:p w:rsidR="003470D5" w:rsidRDefault="003470D5" w:rsidP="003470D5">
      <w:pPr>
        <w:adjustRightInd w:val="0"/>
        <w:snapToGrid w:val="0"/>
        <w:spacing w:line="50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进一步加强大学生实践能力和创新精神培养，深化实验教学改革，提升大学生工程实践能力、创新意识和团队合作能力，促进创新人才培养，展示北京市高校工程训练中心的科技创新实践成果，推动高校人才培养模式改革。</w:t>
      </w:r>
    </w:p>
    <w:p w:rsidR="003470D5" w:rsidRDefault="003470D5" w:rsidP="003470D5">
      <w:pPr>
        <w:adjustRightInd w:val="0"/>
        <w:snapToGrid w:val="0"/>
        <w:spacing w:line="500" w:lineRule="exact"/>
        <w:ind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二、参赛资格</w:t>
      </w:r>
    </w:p>
    <w:p w:rsidR="003470D5" w:rsidRDefault="003470D5" w:rsidP="003470D5">
      <w:pPr>
        <w:adjustRightInd w:val="0"/>
        <w:snapToGrid w:val="0"/>
        <w:spacing w:line="50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（一）在校所有本科生均可组队参赛，年级不限。鼓励参赛学生跨专业组队，团队人数3人，指导教师</w:t>
      </w:r>
      <w:r>
        <w:rPr>
          <w:rFonts w:ascii="仿宋_GB2312" w:hAnsi="宋体"/>
          <w:szCs w:val="32"/>
        </w:rPr>
        <w:t>2</w:t>
      </w:r>
      <w:r>
        <w:rPr>
          <w:rFonts w:ascii="仿宋_GB2312" w:hAnsi="宋体" w:hint="eastAsia"/>
          <w:szCs w:val="32"/>
        </w:rPr>
        <w:t>人。如有老师、学生无法组队、也可自己报名。我们将统一进行分配组内人员以及指导教师。</w:t>
      </w:r>
    </w:p>
    <w:p w:rsidR="003470D5" w:rsidRDefault="003470D5" w:rsidP="003470D5">
      <w:pPr>
        <w:adjustRightInd w:val="0"/>
        <w:snapToGrid w:val="0"/>
        <w:spacing w:line="50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（二）工程实践创新中心负责组织校内比赛，择优推荐优秀团队（共</w:t>
      </w:r>
      <w:r>
        <w:rPr>
          <w:rFonts w:ascii="仿宋_GB2312" w:hAnsi="宋体"/>
          <w:szCs w:val="32"/>
        </w:rPr>
        <w:t>2</w:t>
      </w:r>
      <w:r>
        <w:rPr>
          <w:rFonts w:ascii="仿宋_GB2312" w:hAnsi="宋体" w:hint="eastAsia"/>
          <w:szCs w:val="32"/>
        </w:rPr>
        <w:t>项，每个项目最多推荐2支队伍）统一组织报名参加北京市大学生工程训练综合能力竞赛。</w:t>
      </w:r>
    </w:p>
    <w:p w:rsidR="003470D5" w:rsidRDefault="003470D5" w:rsidP="003470D5">
      <w:pPr>
        <w:adjustRightInd w:val="0"/>
        <w:snapToGrid w:val="0"/>
        <w:spacing w:line="500" w:lineRule="exact"/>
        <w:ind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三、竞赛主题及内容</w:t>
      </w:r>
    </w:p>
    <w:p w:rsidR="003470D5" w:rsidRDefault="003470D5" w:rsidP="003470D5">
      <w:pPr>
        <w:adjustRightInd w:val="0"/>
        <w:snapToGrid w:val="0"/>
        <w:spacing w:line="50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参考《第六届北京市大学生工程训练综合能力竞赛（无碳小车越障竞赛）命题说明及实施方案》和《第六届北京市大学生工程训练综合能力竞赛（重力势能驱动的自控行走小车越障竞赛）命题说明及实施方案》。</w:t>
      </w:r>
    </w:p>
    <w:p w:rsidR="003470D5" w:rsidRDefault="003470D5" w:rsidP="003470D5">
      <w:pPr>
        <w:adjustRightInd w:val="0"/>
        <w:snapToGrid w:val="0"/>
        <w:spacing w:line="500" w:lineRule="exact"/>
        <w:ind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四、报名截止时间</w:t>
      </w:r>
    </w:p>
    <w:p w:rsidR="003470D5" w:rsidRDefault="003470D5" w:rsidP="003470D5">
      <w:pPr>
        <w:adjustRightInd w:val="0"/>
        <w:snapToGrid w:val="0"/>
        <w:spacing w:line="500" w:lineRule="exact"/>
        <w:ind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2016年9月</w:t>
      </w:r>
      <w:r>
        <w:rPr>
          <w:rFonts w:ascii="黑体" w:eastAsia="黑体"/>
          <w:szCs w:val="32"/>
        </w:rPr>
        <w:t>10</w:t>
      </w:r>
      <w:r>
        <w:rPr>
          <w:rFonts w:ascii="黑体" w:eastAsia="黑体" w:hint="eastAsia"/>
          <w:szCs w:val="32"/>
        </w:rPr>
        <w:t>日</w:t>
      </w:r>
      <w:bookmarkStart w:id="1" w:name="_GoBack"/>
      <w:bookmarkEnd w:id="1"/>
    </w:p>
    <w:p w:rsidR="003470D5" w:rsidRDefault="003470D5" w:rsidP="003470D5">
      <w:pPr>
        <w:adjustRightInd w:val="0"/>
        <w:snapToGrid w:val="0"/>
        <w:spacing w:line="500" w:lineRule="exact"/>
        <w:ind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五、校内竞赛时间</w:t>
      </w:r>
    </w:p>
    <w:p w:rsidR="003470D5" w:rsidRDefault="003470D5" w:rsidP="003470D5">
      <w:pPr>
        <w:adjustRightInd w:val="0"/>
        <w:snapToGrid w:val="0"/>
        <w:spacing w:line="500" w:lineRule="exact"/>
        <w:ind w:firstLineChars="200" w:firstLine="640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2016年11</w:t>
      </w:r>
      <w:r>
        <w:rPr>
          <w:rFonts w:ascii="黑体" w:eastAsia="黑体" w:hint="eastAsia"/>
          <w:szCs w:val="32"/>
        </w:rPr>
        <w:t>月</w:t>
      </w:r>
      <w:r>
        <w:rPr>
          <w:rFonts w:ascii="黑体" w:eastAsia="黑体"/>
          <w:szCs w:val="32"/>
        </w:rPr>
        <w:t>初</w:t>
      </w:r>
      <w:r>
        <w:rPr>
          <w:rFonts w:ascii="黑体" w:eastAsia="黑体" w:hint="eastAsia"/>
          <w:szCs w:val="32"/>
        </w:rPr>
        <w:t xml:space="preserve"> </w:t>
      </w:r>
      <w:r w:rsidRPr="003470D5">
        <w:rPr>
          <w:rFonts w:ascii="仿宋_GB2312" w:hAnsi="宋体" w:hint="eastAsia"/>
          <w:szCs w:val="32"/>
        </w:rPr>
        <w:t xml:space="preserve"> 具体</w:t>
      </w:r>
      <w:r w:rsidRPr="003470D5">
        <w:rPr>
          <w:rFonts w:ascii="仿宋_GB2312" w:hAnsi="宋体"/>
          <w:szCs w:val="32"/>
        </w:rPr>
        <w:t>时间待定</w:t>
      </w:r>
    </w:p>
    <w:p w:rsidR="003470D5" w:rsidRDefault="003470D5" w:rsidP="003470D5">
      <w:pPr>
        <w:adjustRightInd w:val="0"/>
        <w:snapToGrid w:val="0"/>
        <w:spacing w:line="500" w:lineRule="exact"/>
        <w:ind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六、联系方式</w:t>
      </w:r>
    </w:p>
    <w:p w:rsidR="003470D5" w:rsidRDefault="003470D5" w:rsidP="003470D5">
      <w:pPr>
        <w:widowControl/>
        <w:adjustRightInd w:val="0"/>
        <w:snapToGrid w:val="0"/>
        <w:spacing w:line="500" w:lineRule="exact"/>
        <w:ind w:firstLineChars="196" w:firstLine="627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报名地点：工程实践创新中心</w:t>
      </w:r>
    </w:p>
    <w:p w:rsidR="003470D5" w:rsidRDefault="003470D5" w:rsidP="003470D5">
      <w:pPr>
        <w:widowControl/>
        <w:adjustRightInd w:val="0"/>
        <w:snapToGrid w:val="0"/>
        <w:spacing w:line="500" w:lineRule="exac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lastRenderedPageBreak/>
        <w:t xml:space="preserve">联系人1：郑娇 </w:t>
      </w:r>
    </w:p>
    <w:p w:rsidR="003470D5" w:rsidRDefault="003470D5" w:rsidP="003470D5">
      <w:pPr>
        <w:widowControl/>
        <w:adjustRightInd w:val="0"/>
        <w:snapToGrid w:val="0"/>
        <w:spacing w:line="500" w:lineRule="exact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联系电话：61209715    邮箱： zhengjiao@bucea.edu.cn</w:t>
      </w:r>
    </w:p>
    <w:p w:rsidR="003470D5" w:rsidRDefault="003470D5" w:rsidP="003470D5">
      <w:pPr>
        <w:widowControl/>
        <w:adjustRightInd w:val="0"/>
        <w:snapToGrid w:val="0"/>
        <w:spacing w:line="500" w:lineRule="exact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联系人2：</w:t>
      </w:r>
      <w:r>
        <w:rPr>
          <w:rFonts w:ascii="仿宋_GB2312" w:hAnsi="宋体" w:hint="eastAsia"/>
          <w:szCs w:val="32"/>
        </w:rPr>
        <w:t>化凤芳</w:t>
      </w:r>
      <w:r>
        <w:rPr>
          <w:rFonts w:ascii="仿宋_GB2312" w:hAnsi="宋体" w:hint="eastAsia"/>
          <w:szCs w:val="32"/>
        </w:rPr>
        <w:t xml:space="preserve">  </w:t>
      </w:r>
    </w:p>
    <w:p w:rsidR="003470D5" w:rsidRDefault="003470D5" w:rsidP="003470D5">
      <w:pPr>
        <w:widowControl/>
        <w:adjustRightInd w:val="0"/>
        <w:snapToGrid w:val="0"/>
        <w:spacing w:line="500" w:lineRule="exact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联系电话：6120971</w:t>
      </w:r>
      <w:r>
        <w:rPr>
          <w:rFonts w:ascii="仿宋_GB2312" w:hAnsi="宋体"/>
          <w:szCs w:val="32"/>
        </w:rPr>
        <w:t>6</w:t>
      </w:r>
      <w:r>
        <w:rPr>
          <w:rFonts w:ascii="仿宋_GB2312" w:hAnsi="宋体" w:hint="eastAsia"/>
          <w:szCs w:val="32"/>
        </w:rPr>
        <w:t xml:space="preserve">     邮箱：</w:t>
      </w:r>
      <w:r>
        <w:rPr>
          <w:rFonts w:ascii="仿宋_GB2312" w:hAnsi="宋体"/>
          <w:szCs w:val="32"/>
        </w:rPr>
        <w:t>huafengfang</w:t>
      </w:r>
      <w:r>
        <w:rPr>
          <w:rFonts w:ascii="仿宋_GB2312" w:hAnsi="宋体" w:hint="eastAsia"/>
          <w:szCs w:val="32"/>
        </w:rPr>
        <w:t>@bucea.edu.cn</w:t>
      </w:r>
    </w:p>
    <w:p w:rsidR="003470D5" w:rsidRDefault="003470D5" w:rsidP="003470D5">
      <w:pPr>
        <w:widowControl/>
        <w:spacing w:line="520" w:lineRule="exact"/>
        <w:jc w:val="left"/>
        <w:rPr>
          <w:rFonts w:ascii="仿宋_GB2312" w:hAnsi="宋体" w:cs="宋体"/>
          <w:kern w:val="0"/>
          <w:szCs w:val="32"/>
        </w:rPr>
      </w:pPr>
    </w:p>
    <w:p w:rsidR="003470D5" w:rsidRDefault="003470D5" w:rsidP="003470D5">
      <w:pPr>
        <w:adjustRightInd w:val="0"/>
        <w:snapToGrid w:val="0"/>
        <w:spacing w:line="500" w:lineRule="exact"/>
        <w:ind w:firstLineChars="200" w:firstLine="643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b/>
          <w:kern w:val="0"/>
          <w:szCs w:val="32"/>
        </w:rPr>
        <w:t>备注</w:t>
      </w:r>
      <w:r>
        <w:rPr>
          <w:rFonts w:ascii="仿宋_GB2312" w:hAnsi="宋体" w:cs="宋体" w:hint="eastAsia"/>
          <w:kern w:val="0"/>
          <w:szCs w:val="32"/>
        </w:rPr>
        <w:t>：赛制赛程、命题说明及实施方案下载地址：学校首页——工程实践创新中心首页——通知公告</w:t>
      </w:r>
    </w:p>
    <w:p w:rsidR="003470D5" w:rsidRDefault="003470D5" w:rsidP="003470D5">
      <w:pPr>
        <w:adjustRightInd w:val="0"/>
        <w:snapToGrid w:val="0"/>
        <w:spacing w:line="500" w:lineRule="exact"/>
        <w:ind w:firstLineChars="200" w:firstLine="640"/>
        <w:rPr>
          <w:rFonts w:ascii="仿宋_GB2312" w:hAnsi="宋体" w:cs="宋体"/>
          <w:kern w:val="0"/>
          <w:szCs w:val="32"/>
        </w:rPr>
      </w:pPr>
    </w:p>
    <w:p w:rsidR="003B2F09" w:rsidRPr="003470D5" w:rsidRDefault="003B2F09">
      <w:pPr>
        <w:rPr>
          <w:rFonts w:hint="eastAsia"/>
        </w:rPr>
      </w:pPr>
    </w:p>
    <w:sectPr w:rsidR="003B2F09" w:rsidRPr="003470D5" w:rsidSect="003B2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44" w:rsidRDefault="00447044" w:rsidP="003470D5">
      <w:pPr>
        <w:rPr>
          <w:rFonts w:hint="eastAsia"/>
        </w:rPr>
      </w:pPr>
      <w:r>
        <w:separator/>
      </w:r>
    </w:p>
  </w:endnote>
  <w:endnote w:type="continuationSeparator" w:id="0">
    <w:p w:rsidR="00447044" w:rsidRDefault="00447044" w:rsidP="003470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44" w:rsidRDefault="00447044" w:rsidP="003470D5">
      <w:pPr>
        <w:rPr>
          <w:rFonts w:hint="eastAsia"/>
        </w:rPr>
      </w:pPr>
      <w:r>
        <w:separator/>
      </w:r>
    </w:p>
  </w:footnote>
  <w:footnote w:type="continuationSeparator" w:id="0">
    <w:p w:rsidR="00447044" w:rsidRDefault="00447044" w:rsidP="003470D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C3E"/>
    <w:rsid w:val="00011AFD"/>
    <w:rsid w:val="00043659"/>
    <w:rsid w:val="00057EB4"/>
    <w:rsid w:val="00085D9A"/>
    <w:rsid w:val="000B18C3"/>
    <w:rsid w:val="000C6EE0"/>
    <w:rsid w:val="000F4A86"/>
    <w:rsid w:val="000F5A77"/>
    <w:rsid w:val="00114E32"/>
    <w:rsid w:val="00120F1C"/>
    <w:rsid w:val="00197621"/>
    <w:rsid w:val="001F342D"/>
    <w:rsid w:val="002279D4"/>
    <w:rsid w:val="0027489B"/>
    <w:rsid w:val="0027697A"/>
    <w:rsid w:val="00287619"/>
    <w:rsid w:val="002A06DD"/>
    <w:rsid w:val="002A4EF8"/>
    <w:rsid w:val="002A5E0C"/>
    <w:rsid w:val="002A6EEC"/>
    <w:rsid w:val="002C5B8C"/>
    <w:rsid w:val="002D7680"/>
    <w:rsid w:val="002F013D"/>
    <w:rsid w:val="00312DBB"/>
    <w:rsid w:val="00331ED7"/>
    <w:rsid w:val="00344D05"/>
    <w:rsid w:val="00345DDA"/>
    <w:rsid w:val="003470D5"/>
    <w:rsid w:val="003B2F09"/>
    <w:rsid w:val="00400E2E"/>
    <w:rsid w:val="00447044"/>
    <w:rsid w:val="0047432D"/>
    <w:rsid w:val="00485207"/>
    <w:rsid w:val="0049126A"/>
    <w:rsid w:val="004B1845"/>
    <w:rsid w:val="004C23EE"/>
    <w:rsid w:val="004E367A"/>
    <w:rsid w:val="004F09B6"/>
    <w:rsid w:val="005271FB"/>
    <w:rsid w:val="00556F38"/>
    <w:rsid w:val="00560068"/>
    <w:rsid w:val="005B1475"/>
    <w:rsid w:val="005B7425"/>
    <w:rsid w:val="005C1C20"/>
    <w:rsid w:val="005D701D"/>
    <w:rsid w:val="0060311F"/>
    <w:rsid w:val="00610342"/>
    <w:rsid w:val="00647600"/>
    <w:rsid w:val="00663605"/>
    <w:rsid w:val="0067115C"/>
    <w:rsid w:val="00696418"/>
    <w:rsid w:val="006E2532"/>
    <w:rsid w:val="00721605"/>
    <w:rsid w:val="007C0941"/>
    <w:rsid w:val="007C69C6"/>
    <w:rsid w:val="007D1D27"/>
    <w:rsid w:val="007E0F83"/>
    <w:rsid w:val="00824D25"/>
    <w:rsid w:val="008354D8"/>
    <w:rsid w:val="008D59C3"/>
    <w:rsid w:val="008E0C3E"/>
    <w:rsid w:val="0096713D"/>
    <w:rsid w:val="009731A9"/>
    <w:rsid w:val="00980943"/>
    <w:rsid w:val="00994245"/>
    <w:rsid w:val="00A00955"/>
    <w:rsid w:val="00A46451"/>
    <w:rsid w:val="00A50989"/>
    <w:rsid w:val="00A620C8"/>
    <w:rsid w:val="00AB2528"/>
    <w:rsid w:val="00AB6D31"/>
    <w:rsid w:val="00AC14C9"/>
    <w:rsid w:val="00AD57CA"/>
    <w:rsid w:val="00B0272B"/>
    <w:rsid w:val="00BB4E0B"/>
    <w:rsid w:val="00C0147A"/>
    <w:rsid w:val="00C21F75"/>
    <w:rsid w:val="00C628D9"/>
    <w:rsid w:val="00C93E70"/>
    <w:rsid w:val="00CA1B43"/>
    <w:rsid w:val="00CA637E"/>
    <w:rsid w:val="00CC1E91"/>
    <w:rsid w:val="00CD44B4"/>
    <w:rsid w:val="00D2384C"/>
    <w:rsid w:val="00D704FE"/>
    <w:rsid w:val="00D70862"/>
    <w:rsid w:val="00D77E1A"/>
    <w:rsid w:val="00D87BD9"/>
    <w:rsid w:val="00DC7DF6"/>
    <w:rsid w:val="00E05637"/>
    <w:rsid w:val="00E17666"/>
    <w:rsid w:val="00E26C07"/>
    <w:rsid w:val="00EA068B"/>
    <w:rsid w:val="00EB2558"/>
    <w:rsid w:val="00EC35B7"/>
    <w:rsid w:val="00ED08C9"/>
    <w:rsid w:val="00EE1F03"/>
    <w:rsid w:val="00F00FB3"/>
    <w:rsid w:val="00F13BB5"/>
    <w:rsid w:val="00F263BC"/>
    <w:rsid w:val="00F8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E9BFB4-9ECB-44A6-A5C6-3E826D21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D5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0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0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郑娇</dc:creator>
  <cp:keywords/>
  <dc:description/>
  <cp:lastModifiedBy>郑娇</cp:lastModifiedBy>
  <cp:revision>2</cp:revision>
  <dcterms:created xsi:type="dcterms:W3CDTF">2017-07-10T08:04:00Z</dcterms:created>
  <dcterms:modified xsi:type="dcterms:W3CDTF">2017-07-10T08:08:00Z</dcterms:modified>
</cp:coreProperties>
</file>